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关于液氧储罐采购项目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市场调研公告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致各潜在生产厂家、供应商：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南县人民医院需要采购液氧储罐一套。本着“公开透明、公平竞争、公正和诚实信用”的原则，为保证拟采购医疗设备的最高性价比及提高预算编制的准确度，我院现对计划采购产品的价格、性能、配置以及产品需求的合理性等进行公开市场调研，欢迎愿意参加本项目采购需求调研的潜在生产厂家、供应商，按照本公告要求提供调研资料。现将相关事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项目相关信息：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（一）项目需求</w:t>
      </w:r>
    </w:p>
    <w:tbl>
      <w:tblPr>
        <w:tblStyle w:val="8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15"/>
        <w:gridCol w:w="1083"/>
        <w:gridCol w:w="1200"/>
        <w:gridCol w:w="1395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容积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材质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液氧储罐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1套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5m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superscript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碳钢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项目包含液氧储罐及附属部件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安装实景位置详见末尾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  <w:t>附图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市场调研生产厂家、供应商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的资格要求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1、市场调研生产厂家、供应商应具有独立的法人资格，相应的经营范围，并提供经年检的法人、营业执照（副本）及税务登记证副本有效复印件。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市场调研生产厂家、供应商应提供市场调研产品的注册证、医疗器械经营许可证、备案证、代理、经销证书或针对本项目的专项授权书等有效证明文件（证明文件应具有可追溯性，市场调研生产厂家、供应商为市场调研产品制造商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3、市场调研生产厂家、供应商必须提供法定代表人对市场调研生产厂家、供应商代表的授权书原件（市场调研生产厂家、供应商代表不是法定代表人的）及市场调研生产厂家、供应商代表的身份证复印件。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三、供应商报名须递交资料（1份）：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1、供应商报名登记表、承诺函，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详见附件1、2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2、产品基本情况介绍表，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3、市场调研报名资料清单，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4、提交所有资料均需加盖公司公章；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5、若要求到现场，则需现场递交1份纸质资料，并按清单顺序装订成册；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四、市场调研要求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市场调研的报价，为设备送达采购人指定地点，经采购人验收合格并交货完毕所有可能发生的费用，包括设备费、运输、保险费、采购保管、安装、产品检验检测、操作人员培训、税收、售后服务及采购代理服务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2、市场调研生产厂家、供应商对每一种设备只能有一个市场调研，且供应商只有一次市场调研机会，供应商应一次性报出不可更改的市场调研。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3、市场调研生产厂家、供应商参与调研的每一种设备，须同时提供产品彩页说明书及参数。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4、请参加单位严格按医院要求，认真阅读各项要求后进行资料编制，并按规定时间、地点准时递交方案。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5、参加单位必须保证报价的真实性、提供资料真实性。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五、报名方式及时间须知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报名方式：将报名资料以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PDF形式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投递至邮箱（投递邮箱nnxrmyysbk@163.com） 备注：邮件主题及附件名称（公司名称+项目名称+联系人+联系电话）；现场递交纸质版时间另行通知。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截止日期：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2024年1月11日12:00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1) 联 系 人：唐老师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2) 联系电话：0834-4561779；18980287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601（上午8:30-12:00；下午14:30-17:30）。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 市场调查具体安排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：报名成功以医院通知为准。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                            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宁南县人民医院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2024年1月8日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4631690</wp:posOffset>
            </wp:positionV>
            <wp:extent cx="5541645" cy="3950335"/>
            <wp:effectExtent l="0" t="0" r="1905" b="12065"/>
            <wp:wrapTopAndBottom/>
            <wp:docPr id="4" name="图片 4" descr="ab118d59f749bb235a6ec877b33e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118d59f749bb235a6ec877b33e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748665</wp:posOffset>
            </wp:positionV>
            <wp:extent cx="5534660" cy="3628390"/>
            <wp:effectExtent l="0" t="0" r="8890" b="10160"/>
            <wp:wrapTopAndBottom/>
            <wp:docPr id="3" name="图片 3" descr="e145cb9da664a91b7fc2d7545b81f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45cb9da664a91b7fc2d7545b81f44"/>
                    <pic:cNvPicPr>
                      <a:picLocks noChangeAspect="1"/>
                    </pic:cNvPicPr>
                  </pic:nvPicPr>
                  <pic:blipFill>
                    <a:blip r:embed="rId5"/>
                    <a:srcRect t="9194" r="8301" b="12152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附图：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安装实景位置图片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182245</wp:posOffset>
            </wp:positionV>
            <wp:extent cx="5270500" cy="3584575"/>
            <wp:effectExtent l="0" t="0" r="6350" b="15875"/>
            <wp:wrapTopAndBottom/>
            <wp:docPr id="5" name="图片 5" descr="60089c1d324130c8d9a32826280cf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089c1d324130c8d9a32826280cf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300068F-F2A4-49D7-B953-8D31EF7B6B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D017F2-2438-4864-AC9F-B8E716B90286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113C0"/>
    <w:multiLevelType w:val="singleLevel"/>
    <w:tmpl w:val="F15113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D2B601"/>
    <w:multiLevelType w:val="singleLevel"/>
    <w:tmpl w:val="F8D2B6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Q4MjE0Y2FiZTg2YmZhZTExOTNiMDI2OGI2YjcifQ=="/>
  </w:docVars>
  <w:rsids>
    <w:rsidRoot w:val="794014BA"/>
    <w:rsid w:val="025C0D9B"/>
    <w:rsid w:val="07851B2B"/>
    <w:rsid w:val="079F693C"/>
    <w:rsid w:val="10C55EFC"/>
    <w:rsid w:val="1385405D"/>
    <w:rsid w:val="153A6CA3"/>
    <w:rsid w:val="15D96A10"/>
    <w:rsid w:val="16233A5E"/>
    <w:rsid w:val="16DE3AC4"/>
    <w:rsid w:val="199F354C"/>
    <w:rsid w:val="1E8861DE"/>
    <w:rsid w:val="1FBB5D03"/>
    <w:rsid w:val="25113A8A"/>
    <w:rsid w:val="25E941C9"/>
    <w:rsid w:val="28966363"/>
    <w:rsid w:val="2AED65EA"/>
    <w:rsid w:val="2BA81D07"/>
    <w:rsid w:val="2CB65628"/>
    <w:rsid w:val="308E6094"/>
    <w:rsid w:val="31F731E2"/>
    <w:rsid w:val="321A6225"/>
    <w:rsid w:val="32B120CB"/>
    <w:rsid w:val="333A2D71"/>
    <w:rsid w:val="33A15FD9"/>
    <w:rsid w:val="361761E8"/>
    <w:rsid w:val="38866017"/>
    <w:rsid w:val="3A9134A8"/>
    <w:rsid w:val="3B4C6820"/>
    <w:rsid w:val="3C5C5425"/>
    <w:rsid w:val="3C78616C"/>
    <w:rsid w:val="415901CA"/>
    <w:rsid w:val="421364B3"/>
    <w:rsid w:val="42566CC1"/>
    <w:rsid w:val="42FA0216"/>
    <w:rsid w:val="46352246"/>
    <w:rsid w:val="46BF4883"/>
    <w:rsid w:val="47462CC7"/>
    <w:rsid w:val="48905539"/>
    <w:rsid w:val="48F21359"/>
    <w:rsid w:val="4B571947"/>
    <w:rsid w:val="4BB72540"/>
    <w:rsid w:val="505C17AE"/>
    <w:rsid w:val="523E2B25"/>
    <w:rsid w:val="556439F0"/>
    <w:rsid w:val="5D024813"/>
    <w:rsid w:val="61B32371"/>
    <w:rsid w:val="620069CB"/>
    <w:rsid w:val="625669BE"/>
    <w:rsid w:val="671773D0"/>
    <w:rsid w:val="6AAF440C"/>
    <w:rsid w:val="6CBC77A3"/>
    <w:rsid w:val="729E744A"/>
    <w:rsid w:val="794014BA"/>
    <w:rsid w:val="7C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1312</Words>
  <Characters>1393</Characters>
  <Lines>0</Lines>
  <Paragraphs>0</Paragraphs>
  <TotalTime>28</TotalTime>
  <ScaleCrop>false</ScaleCrop>
  <LinksUpToDate>false</LinksUpToDate>
  <CharactersWithSpaces>1542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唐顺利</dc:creator>
  <cp:lastModifiedBy>吉地以尔</cp:lastModifiedBy>
  <dcterms:modified xsi:type="dcterms:W3CDTF">2024-01-08T00:36:08Z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076CC38DBEF54319965F302E1FF3BD42</vt:lpwstr>
  </property>
</Properties>
</file>